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F82276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 </w:t>
      </w:r>
      <w:r w:rsidR="004B4C6A">
        <w:rPr>
          <w:rFonts w:ascii="Times New Roman" w:hAnsi="Times New Roman"/>
          <w:kern w:val="28"/>
          <w:sz w:val="28"/>
          <w:szCs w:val="28"/>
        </w:rPr>
        <w:t>1394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4B4C6A">
        <w:rPr>
          <w:rFonts w:ascii="Times New Roman" w:hAnsi="Times New Roman"/>
          <w:kern w:val="28"/>
          <w:sz w:val="28"/>
          <w:szCs w:val="28"/>
        </w:rPr>
        <w:t>а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, кадастр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4B4C6A">
        <w:rPr>
          <w:rFonts w:ascii="Times New Roman" w:hAnsi="Times New Roman"/>
          <w:kern w:val="28"/>
          <w:sz w:val="28"/>
          <w:szCs w:val="28"/>
        </w:rPr>
        <w:t>26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:4</w:t>
      </w:r>
      <w:r w:rsidR="004B4C6A">
        <w:rPr>
          <w:rFonts w:ascii="Times New Roman" w:hAnsi="Times New Roman"/>
          <w:kern w:val="28"/>
          <w:sz w:val="28"/>
          <w:szCs w:val="28"/>
        </w:rPr>
        <w:t>2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Старощербиновская, улица </w:t>
      </w:r>
      <w:r w:rsidR="004B4C6A">
        <w:rPr>
          <w:rFonts w:ascii="Times New Roman" w:hAnsi="Times New Roman"/>
          <w:kern w:val="28"/>
          <w:sz w:val="28"/>
          <w:szCs w:val="28"/>
        </w:rPr>
        <w:t>Тельмана</w:t>
      </w:r>
      <w:r w:rsidR="00F82276" w:rsidRPr="00F82276">
        <w:rPr>
          <w:rFonts w:ascii="Times New Roman" w:hAnsi="Times New Roman"/>
          <w:spacing w:val="-20"/>
          <w:kern w:val="28"/>
          <w:sz w:val="28"/>
          <w:szCs w:val="28"/>
        </w:rPr>
        <w:t xml:space="preserve">, </w:t>
      </w:r>
      <w:r w:rsidR="004B4C6A">
        <w:rPr>
          <w:rFonts w:ascii="Times New Roman" w:hAnsi="Times New Roman"/>
          <w:spacing w:val="-20"/>
          <w:kern w:val="28"/>
          <w:sz w:val="28"/>
          <w:szCs w:val="28"/>
        </w:rPr>
        <w:t>149</w:t>
      </w:r>
      <w:r w:rsidR="00F82276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4B4C6A">
        <w:rPr>
          <w:rFonts w:ascii="Times New Roman" w:hAnsi="Times New Roman"/>
          <w:sz w:val="28"/>
          <w:szCs w:val="28"/>
        </w:rPr>
        <w:t>7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4B4C6A">
        <w:rPr>
          <w:rFonts w:ascii="Times New Roman" w:hAnsi="Times New Roman"/>
          <w:sz w:val="28"/>
          <w:szCs w:val="28"/>
        </w:rPr>
        <w:t>июн</w:t>
      </w:r>
      <w:r w:rsidR="00AE5D54">
        <w:rPr>
          <w:rFonts w:ascii="Times New Roman" w:hAnsi="Times New Roman"/>
          <w:sz w:val="28"/>
          <w:szCs w:val="28"/>
        </w:rPr>
        <w:t>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4B4C6A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</w:t>
      </w:r>
      <w:r w:rsidR="004B4C6A">
        <w:rPr>
          <w:rFonts w:ascii="Times New Roman" w:hAnsi="Times New Roman"/>
          <w:sz w:val="28"/>
          <w:szCs w:val="28"/>
        </w:rPr>
        <w:t>июн</w:t>
      </w:r>
      <w:r w:rsidR="00AE5D5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4B4C6A">
        <w:rPr>
          <w:rFonts w:ascii="Times New Roman" w:hAnsi="Times New Roman"/>
          <w:b/>
          <w:kern w:val="28"/>
          <w:sz w:val="28"/>
          <w:szCs w:val="28"/>
        </w:rPr>
        <w:t>Тельмана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>, 1</w:t>
      </w:r>
      <w:r w:rsidR="004B4C6A">
        <w:rPr>
          <w:rFonts w:ascii="Times New Roman" w:hAnsi="Times New Roman"/>
          <w:b/>
          <w:spacing w:val="-20"/>
          <w:kern w:val="28"/>
          <w:sz w:val="28"/>
          <w:szCs w:val="28"/>
        </w:rPr>
        <w:t>49</w:t>
      </w:r>
      <w:bookmarkStart w:id="0" w:name="_GoBack"/>
      <w:bookmarkEnd w:id="0"/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5</cp:revision>
  <dcterms:created xsi:type="dcterms:W3CDTF">2018-01-29T11:23:00Z</dcterms:created>
  <dcterms:modified xsi:type="dcterms:W3CDTF">2018-06-04T12:57:00Z</dcterms:modified>
</cp:coreProperties>
</file>